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32A98" w14:textId="77777777" w:rsidR="0024338C" w:rsidRPr="008F1A6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 xml:space="preserve">Календарно-тематический </w:t>
      </w:r>
      <w:r w:rsidRPr="008F1A6A">
        <w:rPr>
          <w:b/>
          <w:sz w:val="28"/>
          <w:szCs w:val="28"/>
          <w:u w:val="single"/>
        </w:rPr>
        <w:t>план лекций</w:t>
      </w:r>
      <w:r w:rsidRPr="008F1A6A">
        <w:rPr>
          <w:b/>
          <w:sz w:val="28"/>
          <w:szCs w:val="28"/>
        </w:rPr>
        <w:t xml:space="preserve"> </w:t>
      </w:r>
    </w:p>
    <w:p w14:paraId="2C85F4E4" w14:textId="4B0050E3" w:rsidR="0024338C" w:rsidRPr="008F1A6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>на осенний семестр 20</w:t>
      </w:r>
      <w:r w:rsidR="00F251EB">
        <w:rPr>
          <w:b/>
          <w:sz w:val="28"/>
          <w:szCs w:val="28"/>
        </w:rPr>
        <w:t>2</w:t>
      </w:r>
      <w:r w:rsidR="0081634E">
        <w:rPr>
          <w:b/>
          <w:sz w:val="28"/>
          <w:szCs w:val="28"/>
        </w:rPr>
        <w:t>1</w:t>
      </w:r>
      <w:r w:rsidRPr="008F1A6A">
        <w:rPr>
          <w:b/>
          <w:sz w:val="28"/>
          <w:szCs w:val="28"/>
        </w:rPr>
        <w:t>-20</w:t>
      </w:r>
      <w:r w:rsidR="00F251EB">
        <w:rPr>
          <w:b/>
          <w:sz w:val="28"/>
          <w:szCs w:val="28"/>
        </w:rPr>
        <w:t>2</w:t>
      </w:r>
      <w:r w:rsidR="0081634E">
        <w:rPr>
          <w:b/>
          <w:sz w:val="28"/>
          <w:szCs w:val="28"/>
        </w:rPr>
        <w:t>2</w:t>
      </w:r>
      <w:r w:rsidRPr="008F1A6A">
        <w:rPr>
          <w:b/>
          <w:sz w:val="28"/>
          <w:szCs w:val="28"/>
        </w:rPr>
        <w:t xml:space="preserve"> уч.</w:t>
      </w:r>
      <w:r w:rsidR="0064127F">
        <w:rPr>
          <w:b/>
          <w:sz w:val="28"/>
          <w:szCs w:val="28"/>
        </w:rPr>
        <w:t xml:space="preserve"> </w:t>
      </w:r>
      <w:r w:rsidRPr="008F1A6A">
        <w:rPr>
          <w:b/>
          <w:sz w:val="28"/>
          <w:szCs w:val="28"/>
        </w:rPr>
        <w:t>год</w:t>
      </w:r>
      <w:r w:rsidR="0064127F">
        <w:rPr>
          <w:b/>
          <w:sz w:val="28"/>
          <w:szCs w:val="28"/>
        </w:rPr>
        <w:t>а</w:t>
      </w:r>
    </w:p>
    <w:p w14:paraId="2A10A96B" w14:textId="7F43BB01" w:rsidR="0024338C" w:rsidRPr="008F1A6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 xml:space="preserve">по дисциплине «Биология» для студентов </w:t>
      </w:r>
      <w:r w:rsidR="00C61BFC">
        <w:rPr>
          <w:b/>
          <w:sz w:val="28"/>
          <w:szCs w:val="28"/>
        </w:rPr>
        <w:t>педиатрического</w:t>
      </w:r>
      <w:r w:rsidRPr="008F1A6A">
        <w:rPr>
          <w:b/>
          <w:sz w:val="28"/>
          <w:szCs w:val="28"/>
        </w:rPr>
        <w:t xml:space="preserve"> факультета </w:t>
      </w:r>
    </w:p>
    <w:p w14:paraId="5C403880" w14:textId="77777777" w:rsidR="00DA4080" w:rsidRPr="008F1A6A" w:rsidRDefault="00DA4080" w:rsidP="0024338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441"/>
        <w:gridCol w:w="4476"/>
        <w:gridCol w:w="3137"/>
      </w:tblGrid>
      <w:tr w:rsidR="0024338C" w:rsidRPr="008F1A6A" w14:paraId="187789BE" w14:textId="77777777" w:rsidTr="00C61BFC">
        <w:trPr>
          <w:trHeight w:val="22"/>
        </w:trPr>
        <w:tc>
          <w:tcPr>
            <w:tcW w:w="358" w:type="dxa"/>
          </w:tcPr>
          <w:p w14:paraId="26C45D0B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88" w:type="dxa"/>
          </w:tcPr>
          <w:p w14:paraId="563240F7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379" w:type="dxa"/>
          </w:tcPr>
          <w:p w14:paraId="60F338FE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Тема лекции</w:t>
            </w:r>
          </w:p>
        </w:tc>
        <w:tc>
          <w:tcPr>
            <w:tcW w:w="3069" w:type="dxa"/>
          </w:tcPr>
          <w:p w14:paraId="6DDE4C60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 xml:space="preserve">Преподаватель </w:t>
            </w:r>
          </w:p>
          <w:p w14:paraId="0424F27E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и дублер</w:t>
            </w:r>
          </w:p>
        </w:tc>
      </w:tr>
      <w:tr w:rsidR="0024338C" w:rsidRPr="008F1A6A" w14:paraId="127B8B1F" w14:textId="77777777" w:rsidTr="00C61BFC">
        <w:trPr>
          <w:trHeight w:val="22"/>
        </w:trPr>
        <w:tc>
          <w:tcPr>
            <w:tcW w:w="358" w:type="dxa"/>
          </w:tcPr>
          <w:p w14:paraId="3CEBF9D1" w14:textId="77777777" w:rsidR="0024338C" w:rsidRPr="008F1A6A" w:rsidRDefault="0024338C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14:paraId="43DB9ED1" w14:textId="4CBC81E8" w:rsidR="0024338C" w:rsidRPr="008F1A6A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4338C" w:rsidRPr="008F1A6A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</w:tc>
        <w:tc>
          <w:tcPr>
            <w:tcW w:w="4379" w:type="dxa"/>
          </w:tcPr>
          <w:p w14:paraId="5B68943C" w14:textId="77777777" w:rsidR="0024338C" w:rsidRPr="008F1A6A" w:rsidRDefault="0024338C" w:rsidP="001E5765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Основные структурные компоненты клетки. </w:t>
            </w:r>
            <w:r w:rsidR="001B7472" w:rsidRPr="008F1A6A">
              <w:rPr>
                <w:sz w:val="28"/>
                <w:szCs w:val="28"/>
              </w:rPr>
              <w:t xml:space="preserve">Уровни организации наследственного материала у про- и эукариот. </w:t>
            </w:r>
            <w:r w:rsidR="001B7472" w:rsidRPr="007672E7">
              <w:rPr>
                <w:sz w:val="28"/>
                <w:szCs w:val="28"/>
                <w:u w:val="single"/>
              </w:rPr>
              <w:t>Строение ядра</w:t>
            </w:r>
            <w:r w:rsidR="001B7472" w:rsidRPr="008F1A6A">
              <w:rPr>
                <w:sz w:val="28"/>
                <w:szCs w:val="28"/>
              </w:rPr>
              <w:t>. Уровни укладки хроматина.</w:t>
            </w:r>
            <w:r w:rsidR="001E5765" w:rsidRPr="008F1A6A">
              <w:rPr>
                <w:sz w:val="28"/>
                <w:szCs w:val="28"/>
              </w:rPr>
              <w:t xml:space="preserve"> </w:t>
            </w:r>
            <w:r w:rsidR="005D1179" w:rsidRPr="008F1A6A">
              <w:rPr>
                <w:sz w:val="28"/>
                <w:szCs w:val="28"/>
              </w:rPr>
              <w:t>Современные представления о геноме.</w:t>
            </w:r>
          </w:p>
        </w:tc>
        <w:tc>
          <w:tcPr>
            <w:tcW w:w="3069" w:type="dxa"/>
          </w:tcPr>
          <w:p w14:paraId="63F9B064" w14:textId="77777777" w:rsidR="00C61BFC" w:rsidRDefault="0081634E" w:rsidP="009E5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Соловых Г.Н.</w:t>
            </w:r>
          </w:p>
          <w:p w14:paraId="1ADC5A29" w14:textId="164F01E2" w:rsidR="0081634E" w:rsidRPr="008F1A6A" w:rsidRDefault="0081634E" w:rsidP="009E5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Тихомирова Г.М.</w:t>
            </w:r>
          </w:p>
        </w:tc>
      </w:tr>
      <w:tr w:rsidR="00D2344B" w:rsidRPr="008F1A6A" w14:paraId="1D0810DA" w14:textId="77777777" w:rsidTr="00C61BFC">
        <w:trPr>
          <w:trHeight w:val="22"/>
        </w:trPr>
        <w:tc>
          <w:tcPr>
            <w:tcW w:w="358" w:type="dxa"/>
          </w:tcPr>
          <w:p w14:paraId="2894EEE4" w14:textId="7CF0D16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14:paraId="749D775E" w14:textId="42DAEFBD" w:rsidR="00D2344B" w:rsidRPr="008F1A6A" w:rsidRDefault="00D2344B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34E">
              <w:rPr>
                <w:sz w:val="28"/>
                <w:szCs w:val="28"/>
              </w:rPr>
              <w:t>1</w:t>
            </w:r>
            <w:r w:rsidRPr="008F1A6A">
              <w:rPr>
                <w:sz w:val="28"/>
                <w:szCs w:val="28"/>
              </w:rPr>
              <w:t>.09</w:t>
            </w:r>
            <w:r w:rsidR="0081634E">
              <w:rPr>
                <w:sz w:val="28"/>
                <w:szCs w:val="28"/>
              </w:rPr>
              <w:t>.21</w:t>
            </w:r>
            <w:r w:rsidRPr="008F1A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9" w:type="dxa"/>
          </w:tcPr>
          <w:p w14:paraId="57F9497B" w14:textId="7777777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Деление клеток. Регуляция митотического цикла.</w:t>
            </w:r>
          </w:p>
        </w:tc>
        <w:tc>
          <w:tcPr>
            <w:tcW w:w="3069" w:type="dxa"/>
          </w:tcPr>
          <w:p w14:paraId="58BABEEA" w14:textId="77777777" w:rsidR="0081634E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Соловых Г.Н.</w:t>
            </w:r>
          </w:p>
          <w:p w14:paraId="32EF2FC3" w14:textId="0F3AEF5A" w:rsidR="00D2344B" w:rsidRPr="008F1A6A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Тихомирова Г.М.</w:t>
            </w:r>
          </w:p>
        </w:tc>
      </w:tr>
      <w:tr w:rsidR="00D2344B" w:rsidRPr="008F1A6A" w14:paraId="33196B4D" w14:textId="77777777" w:rsidTr="00C61BFC">
        <w:trPr>
          <w:trHeight w:val="22"/>
        </w:trPr>
        <w:tc>
          <w:tcPr>
            <w:tcW w:w="358" w:type="dxa"/>
          </w:tcPr>
          <w:p w14:paraId="597B39D6" w14:textId="7777777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14:paraId="67669AE2" w14:textId="7C57A415" w:rsidR="00D2344B" w:rsidRPr="008F1A6A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05.10.21</w:t>
            </w:r>
          </w:p>
        </w:tc>
        <w:tc>
          <w:tcPr>
            <w:tcW w:w="4379" w:type="dxa"/>
          </w:tcPr>
          <w:p w14:paraId="6650CFA1" w14:textId="7777777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Молекулярные основы наследственности. Реализация генетической информации в клетке (репликация). Моно- и </w:t>
            </w:r>
            <w:proofErr w:type="spellStart"/>
            <w:r w:rsidRPr="008F1A6A">
              <w:rPr>
                <w:sz w:val="28"/>
                <w:szCs w:val="28"/>
              </w:rPr>
              <w:t>полицистронная</w:t>
            </w:r>
            <w:proofErr w:type="spellEnd"/>
            <w:r w:rsidRPr="008F1A6A">
              <w:rPr>
                <w:sz w:val="28"/>
                <w:szCs w:val="28"/>
              </w:rPr>
              <w:t xml:space="preserve"> модели гена. </w:t>
            </w:r>
          </w:p>
        </w:tc>
        <w:tc>
          <w:tcPr>
            <w:tcW w:w="3069" w:type="dxa"/>
          </w:tcPr>
          <w:p w14:paraId="62FD0917" w14:textId="77777777" w:rsidR="0081634E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Соловых Г.Н.</w:t>
            </w:r>
          </w:p>
          <w:p w14:paraId="64C9F719" w14:textId="20529671" w:rsidR="00D2344B" w:rsidRPr="008F1A6A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Тихомирова Г.М.</w:t>
            </w:r>
          </w:p>
        </w:tc>
      </w:tr>
      <w:tr w:rsidR="00D2344B" w:rsidRPr="008F1A6A" w14:paraId="6BAE7AAF" w14:textId="77777777" w:rsidTr="00C61BFC">
        <w:trPr>
          <w:trHeight w:val="22"/>
        </w:trPr>
        <w:tc>
          <w:tcPr>
            <w:tcW w:w="358" w:type="dxa"/>
          </w:tcPr>
          <w:p w14:paraId="71362E0E" w14:textId="7777777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14:paraId="4691BB0F" w14:textId="0768E6C0" w:rsidR="00D2344B" w:rsidRPr="008F1A6A" w:rsidRDefault="0081634E" w:rsidP="00D23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19.10.21</w:t>
            </w:r>
          </w:p>
        </w:tc>
        <w:tc>
          <w:tcPr>
            <w:tcW w:w="4379" w:type="dxa"/>
          </w:tcPr>
          <w:p w14:paraId="5FC1FE8C" w14:textId="7777777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 Молекулярные основы наследственности. Реализация генетической информации в клетке (транскрипция, трансляция). Регуляция синтеза белка.</w:t>
            </w:r>
          </w:p>
        </w:tc>
        <w:tc>
          <w:tcPr>
            <w:tcW w:w="3069" w:type="dxa"/>
          </w:tcPr>
          <w:p w14:paraId="1B6233C9" w14:textId="77777777" w:rsidR="0081634E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Соловых Г.Н.</w:t>
            </w:r>
          </w:p>
          <w:p w14:paraId="66BFEB30" w14:textId="21696B7B" w:rsidR="00D2344B" w:rsidRPr="008F1A6A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Тихомирова Г.М.</w:t>
            </w:r>
          </w:p>
        </w:tc>
      </w:tr>
      <w:tr w:rsidR="00D2344B" w:rsidRPr="008F1A6A" w14:paraId="027C3240" w14:textId="77777777" w:rsidTr="00C61BFC">
        <w:trPr>
          <w:trHeight w:val="22"/>
        </w:trPr>
        <w:tc>
          <w:tcPr>
            <w:tcW w:w="358" w:type="dxa"/>
          </w:tcPr>
          <w:p w14:paraId="1FA57B25" w14:textId="7777777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14:paraId="2A71FFC0" w14:textId="29218E8C" w:rsidR="00D2344B" w:rsidRPr="008F1A6A" w:rsidRDefault="00D2344B" w:rsidP="00816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1634E">
              <w:rPr>
                <w:sz w:val="28"/>
                <w:szCs w:val="28"/>
              </w:rPr>
              <w:t>2</w:t>
            </w:r>
            <w:r w:rsidRPr="008F1A6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81634E">
              <w:rPr>
                <w:sz w:val="28"/>
                <w:szCs w:val="28"/>
              </w:rPr>
              <w:t xml:space="preserve">.21 </w:t>
            </w:r>
            <w:r w:rsidRPr="008F1A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9" w:type="dxa"/>
          </w:tcPr>
          <w:p w14:paraId="726D4343" w14:textId="7777777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Генотип - эволюционно сложившаяся система генов (все формы взаимодействия генов). Иммуногенетика: АВО, </w:t>
            </w:r>
            <w:r w:rsidRPr="008F1A6A">
              <w:rPr>
                <w:sz w:val="28"/>
                <w:szCs w:val="28"/>
                <w:lang w:val="en-US"/>
              </w:rPr>
              <w:t>Rh</w:t>
            </w:r>
            <w:r w:rsidRPr="008F1A6A">
              <w:rPr>
                <w:sz w:val="28"/>
                <w:szCs w:val="28"/>
              </w:rPr>
              <w:t xml:space="preserve">, </w:t>
            </w:r>
            <w:r w:rsidRPr="008F1A6A">
              <w:rPr>
                <w:sz w:val="28"/>
                <w:szCs w:val="28"/>
                <w:lang w:val="en-US"/>
              </w:rPr>
              <w:t>HLA</w:t>
            </w:r>
            <w:r w:rsidRPr="008F1A6A">
              <w:rPr>
                <w:sz w:val="28"/>
                <w:szCs w:val="28"/>
              </w:rPr>
              <w:t xml:space="preserve"> системы.</w:t>
            </w:r>
          </w:p>
        </w:tc>
        <w:tc>
          <w:tcPr>
            <w:tcW w:w="3069" w:type="dxa"/>
          </w:tcPr>
          <w:p w14:paraId="644D0FC5" w14:textId="77777777" w:rsidR="0081634E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Соловых Г.Н.</w:t>
            </w:r>
          </w:p>
          <w:p w14:paraId="59EA0986" w14:textId="7B62DA58" w:rsidR="00D2344B" w:rsidRPr="008F1A6A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Тихомирова Г.М.</w:t>
            </w:r>
          </w:p>
        </w:tc>
      </w:tr>
      <w:tr w:rsidR="00D2344B" w:rsidRPr="008F1A6A" w14:paraId="5F58DC0F" w14:textId="77777777" w:rsidTr="00C61BFC">
        <w:trPr>
          <w:trHeight w:val="22"/>
        </w:trPr>
        <w:tc>
          <w:tcPr>
            <w:tcW w:w="358" w:type="dxa"/>
          </w:tcPr>
          <w:p w14:paraId="71A0692F" w14:textId="77777777" w:rsidR="00D2344B" w:rsidRPr="008F1A6A" w:rsidRDefault="00D2344B" w:rsidP="00D2344B">
            <w:pPr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14:paraId="31F02929" w14:textId="79335AEE" w:rsidR="00D2344B" w:rsidRPr="008F1A6A" w:rsidRDefault="0081634E" w:rsidP="00816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2344B" w:rsidRPr="008F1A6A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.21</w:t>
            </w:r>
            <w:r w:rsidR="00D2344B" w:rsidRPr="008F1A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9" w:type="dxa"/>
          </w:tcPr>
          <w:p w14:paraId="6567E8D4" w14:textId="7777777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Изменчивость как основа наследственных болезней человека.</w:t>
            </w:r>
          </w:p>
        </w:tc>
        <w:tc>
          <w:tcPr>
            <w:tcW w:w="3069" w:type="dxa"/>
          </w:tcPr>
          <w:p w14:paraId="1A5F63BF" w14:textId="77777777" w:rsidR="0081634E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Соловых Г.Н.</w:t>
            </w:r>
          </w:p>
          <w:p w14:paraId="0780480D" w14:textId="588260F0" w:rsidR="00D2344B" w:rsidRPr="008F1A6A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Тихомирова Г.М.</w:t>
            </w:r>
          </w:p>
        </w:tc>
      </w:tr>
      <w:tr w:rsidR="00D2344B" w:rsidRPr="008F1A6A" w14:paraId="601F1834" w14:textId="77777777" w:rsidTr="00C61BFC">
        <w:trPr>
          <w:trHeight w:val="414"/>
        </w:trPr>
        <w:tc>
          <w:tcPr>
            <w:tcW w:w="358" w:type="dxa"/>
          </w:tcPr>
          <w:p w14:paraId="6EFF1445" w14:textId="77777777" w:rsidR="00D2344B" w:rsidRPr="008F1A6A" w:rsidRDefault="00D2344B" w:rsidP="00D2344B">
            <w:pPr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14:paraId="121DC188" w14:textId="77777777" w:rsidR="0081634E" w:rsidRDefault="0081634E" w:rsidP="00816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2344B" w:rsidRPr="008F1A6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1.21</w:t>
            </w:r>
          </w:p>
          <w:p w14:paraId="4AB99FB0" w14:textId="1290D3E9" w:rsidR="00D2344B" w:rsidRPr="008F1A6A" w:rsidRDefault="00D2344B" w:rsidP="0081634E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4E301042" w14:textId="77777777" w:rsidR="00D2344B" w:rsidRPr="008F1A6A" w:rsidRDefault="00D2344B" w:rsidP="00D2344B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Методы изучения генетики человека. МГК.</w:t>
            </w:r>
          </w:p>
        </w:tc>
        <w:tc>
          <w:tcPr>
            <w:tcW w:w="3069" w:type="dxa"/>
          </w:tcPr>
          <w:p w14:paraId="1CCDCD21" w14:textId="77777777" w:rsidR="0081634E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Соловых Г.Н.</w:t>
            </w:r>
          </w:p>
          <w:p w14:paraId="221D7BB2" w14:textId="1E431AB8" w:rsidR="00D2344B" w:rsidRPr="008F1A6A" w:rsidRDefault="0081634E" w:rsidP="0081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Тихомирова Г.М.</w:t>
            </w:r>
          </w:p>
        </w:tc>
      </w:tr>
    </w:tbl>
    <w:p w14:paraId="23F07A1B" w14:textId="1A964990" w:rsidR="00E90334" w:rsidRPr="008F1A6A" w:rsidRDefault="00E90334">
      <w:pPr>
        <w:rPr>
          <w:sz w:val="28"/>
          <w:szCs w:val="28"/>
        </w:rPr>
      </w:pPr>
    </w:p>
    <w:p w14:paraId="5B8910E9" w14:textId="77777777" w:rsidR="0024338C" w:rsidRPr="008F1A6A" w:rsidRDefault="0024338C" w:rsidP="0024338C">
      <w:pPr>
        <w:rPr>
          <w:sz w:val="28"/>
          <w:szCs w:val="28"/>
        </w:rPr>
      </w:pPr>
    </w:p>
    <w:p w14:paraId="345A8FD7" w14:textId="77777777" w:rsidR="0024338C" w:rsidRPr="008F1A6A" w:rsidRDefault="0024338C" w:rsidP="0024338C">
      <w:pPr>
        <w:rPr>
          <w:sz w:val="28"/>
          <w:szCs w:val="28"/>
        </w:rPr>
      </w:pPr>
    </w:p>
    <w:p w14:paraId="50090903" w14:textId="12CE6284" w:rsidR="0024338C" w:rsidRPr="008F1A6A" w:rsidRDefault="0024338C" w:rsidP="0024338C">
      <w:pPr>
        <w:rPr>
          <w:sz w:val="28"/>
          <w:szCs w:val="28"/>
        </w:rPr>
      </w:pPr>
      <w:r w:rsidRPr="008F1A6A">
        <w:rPr>
          <w:sz w:val="28"/>
          <w:szCs w:val="28"/>
        </w:rPr>
        <w:t>Зав.</w:t>
      </w:r>
      <w:r w:rsidR="004E7606">
        <w:rPr>
          <w:sz w:val="28"/>
          <w:szCs w:val="28"/>
        </w:rPr>
        <w:t xml:space="preserve"> </w:t>
      </w:r>
      <w:r w:rsidRPr="008F1A6A">
        <w:rPr>
          <w:sz w:val="28"/>
          <w:szCs w:val="28"/>
        </w:rPr>
        <w:t>кафедрой биологии</w:t>
      </w:r>
      <w:r w:rsidR="00DA4080" w:rsidRPr="008F1A6A">
        <w:rPr>
          <w:sz w:val="28"/>
          <w:szCs w:val="28"/>
        </w:rPr>
        <w:t>,</w:t>
      </w:r>
      <w:r w:rsidR="00A95CCC">
        <w:rPr>
          <w:sz w:val="28"/>
          <w:szCs w:val="28"/>
        </w:rPr>
        <w:t xml:space="preserve"> </w:t>
      </w:r>
      <w:r w:rsidRPr="008F1A6A">
        <w:rPr>
          <w:sz w:val="28"/>
          <w:szCs w:val="28"/>
        </w:rPr>
        <w:t xml:space="preserve">профессор                  </w:t>
      </w:r>
      <w:r w:rsidR="00A95CCC">
        <w:rPr>
          <w:noProof/>
        </w:rPr>
        <w:drawing>
          <wp:inline distT="0" distB="0" distL="0" distR="0" wp14:anchorId="0E24BF48" wp14:editId="32CAE282">
            <wp:extent cx="828675" cy="455930"/>
            <wp:effectExtent l="0" t="0" r="0" b="1270"/>
            <wp:docPr id="6" name="Рисунок 6" descr="C:\Users\Irina\Desktop\Без имени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Irina\Desktop\Без имени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CCC">
        <w:rPr>
          <w:sz w:val="28"/>
          <w:szCs w:val="28"/>
        </w:rPr>
        <w:t xml:space="preserve">          </w:t>
      </w:r>
      <w:bookmarkStart w:id="0" w:name="_GoBack"/>
      <w:bookmarkEnd w:id="0"/>
      <w:r w:rsidRPr="008F1A6A">
        <w:rPr>
          <w:sz w:val="28"/>
          <w:szCs w:val="28"/>
        </w:rPr>
        <w:t xml:space="preserve">       / </w:t>
      </w:r>
      <w:proofErr w:type="gramStart"/>
      <w:r w:rsidRPr="008F1A6A">
        <w:rPr>
          <w:sz w:val="28"/>
          <w:szCs w:val="28"/>
        </w:rPr>
        <w:t>Соловых</w:t>
      </w:r>
      <w:proofErr w:type="gramEnd"/>
      <w:r w:rsidRPr="008F1A6A">
        <w:rPr>
          <w:sz w:val="28"/>
          <w:szCs w:val="28"/>
        </w:rPr>
        <w:t xml:space="preserve"> Г.Н./</w:t>
      </w:r>
    </w:p>
    <w:sectPr w:rsidR="0024338C" w:rsidRPr="008F1A6A" w:rsidSect="000174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A39"/>
    <w:multiLevelType w:val="hybridMultilevel"/>
    <w:tmpl w:val="54A235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611B"/>
    <w:multiLevelType w:val="hybridMultilevel"/>
    <w:tmpl w:val="B95A56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9B6A90"/>
    <w:multiLevelType w:val="hybridMultilevel"/>
    <w:tmpl w:val="0ABA06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8C"/>
    <w:rsid w:val="00004327"/>
    <w:rsid w:val="000174C0"/>
    <w:rsid w:val="00035837"/>
    <w:rsid w:val="00043111"/>
    <w:rsid w:val="000D58B1"/>
    <w:rsid w:val="00100C04"/>
    <w:rsid w:val="001B06A4"/>
    <w:rsid w:val="001B7472"/>
    <w:rsid w:val="001E5765"/>
    <w:rsid w:val="00201522"/>
    <w:rsid w:val="0024338C"/>
    <w:rsid w:val="00243DB1"/>
    <w:rsid w:val="0028000B"/>
    <w:rsid w:val="00281765"/>
    <w:rsid w:val="002B0AA2"/>
    <w:rsid w:val="0034412A"/>
    <w:rsid w:val="004E2990"/>
    <w:rsid w:val="004E7606"/>
    <w:rsid w:val="00502BF8"/>
    <w:rsid w:val="00522B27"/>
    <w:rsid w:val="00540DED"/>
    <w:rsid w:val="005467CC"/>
    <w:rsid w:val="005B2DB3"/>
    <w:rsid w:val="005D1179"/>
    <w:rsid w:val="00604E0A"/>
    <w:rsid w:val="0064127F"/>
    <w:rsid w:val="0065075F"/>
    <w:rsid w:val="006660AA"/>
    <w:rsid w:val="006D0530"/>
    <w:rsid w:val="007672E7"/>
    <w:rsid w:val="008103E6"/>
    <w:rsid w:val="0081634E"/>
    <w:rsid w:val="008F1A6A"/>
    <w:rsid w:val="00961092"/>
    <w:rsid w:val="009D064C"/>
    <w:rsid w:val="009E4081"/>
    <w:rsid w:val="009E5EB7"/>
    <w:rsid w:val="009F19F7"/>
    <w:rsid w:val="009F2705"/>
    <w:rsid w:val="00A2304D"/>
    <w:rsid w:val="00A95CCC"/>
    <w:rsid w:val="00AA1077"/>
    <w:rsid w:val="00AF2F53"/>
    <w:rsid w:val="00B029B3"/>
    <w:rsid w:val="00B20D3F"/>
    <w:rsid w:val="00BD4BB6"/>
    <w:rsid w:val="00C21213"/>
    <w:rsid w:val="00C61BFC"/>
    <w:rsid w:val="00D2344B"/>
    <w:rsid w:val="00DA4080"/>
    <w:rsid w:val="00E90334"/>
    <w:rsid w:val="00EB06F8"/>
    <w:rsid w:val="00ED0590"/>
    <w:rsid w:val="00F251EB"/>
    <w:rsid w:val="00F5147C"/>
    <w:rsid w:val="00FD38AA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4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7</cp:revision>
  <cp:lastPrinted>2017-08-29T13:47:00Z</cp:lastPrinted>
  <dcterms:created xsi:type="dcterms:W3CDTF">2020-09-05T05:01:00Z</dcterms:created>
  <dcterms:modified xsi:type="dcterms:W3CDTF">2021-08-30T13:52:00Z</dcterms:modified>
</cp:coreProperties>
</file>